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63" w:rsidRDefault="00E81463" w:rsidP="00E81463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E81463" w:rsidRDefault="00E81463" w:rsidP="00E81463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E81463" w:rsidRDefault="00E81463" w:rsidP="00E81463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E81463" w:rsidRDefault="00E81463" w:rsidP="00E81463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E81463" w:rsidRDefault="00E81463" w:rsidP="00E81463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val="sr-Cyrl-RS" w:eastAsia="sr-Cyrl-CS"/>
        </w:rPr>
        <w:t>Грађанске иницијативе Цариброд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Нишка  бр. 5а,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rPr>
          <w:lang w:val="sr-Cyrl-RS"/>
        </w:rPr>
        <w:t>109897434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Мартин Маноилов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B24BCD">
        <w:rPr>
          <w:lang w:val="sr-Cyrl-RS" w:eastAsia="sr-Cyrl-CS"/>
        </w:rPr>
        <w:t>пројеката удружења „</w:t>
      </w:r>
      <w:r w:rsidR="003102B2">
        <w:rPr>
          <w:lang w:val="sr-Cyrl-RS" w:eastAsia="sr-Cyrl-CS"/>
        </w:rPr>
        <w:t xml:space="preserve"> </w:t>
      </w:r>
      <w:r>
        <w:rPr>
          <w:lang w:val="sr-Cyrl-RS" w:eastAsia="sr-Cyrl-CS"/>
        </w:rPr>
        <w:t xml:space="preserve">Грађанске иницијативе Цариброд“,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400-282/2017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2D64F5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290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двестадеведесетхиљада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CF4DBC">
        <w:rPr>
          <w:bCs/>
          <w:sz w:val="20"/>
          <w:szCs w:val="20"/>
          <w:lang w:val="sr-Cyrl-RS" w:eastAsia="sr-Cyrl-CS"/>
        </w:rPr>
        <w:t>160-465534-80</w:t>
      </w:r>
      <w:r>
        <w:rPr>
          <w:lang w:val="sr-Cyrl-RS" w:eastAsia="sr-Cyrl-CS"/>
        </w:rPr>
        <w:t xml:space="preserve"> по основу писаног захтева.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141ECB" w:rsidRPr="00141ECB" w:rsidRDefault="00141ECB" w:rsidP="00E81463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bookmarkStart w:id="0" w:name="_GoBack"/>
      <w:bookmarkEnd w:id="0"/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E81463" w:rsidRDefault="00E81463" w:rsidP="00E81463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E81463" w:rsidRDefault="00E81463" w:rsidP="00E81463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E81463" w:rsidRDefault="00E81463" w:rsidP="00E81463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E81463" w:rsidRDefault="00E81463" w:rsidP="00E8146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E81463" w:rsidRDefault="00E81463" w:rsidP="00E8146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E81463" w:rsidRDefault="00E81463" w:rsidP="00E8146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E81463" w:rsidRDefault="00E81463" w:rsidP="00E81463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E81463" w:rsidRDefault="00E81463" w:rsidP="00E8146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E81463" w:rsidRDefault="00E81463" w:rsidP="00E81463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E81463" w:rsidRDefault="00E81463" w:rsidP="00E81463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E81463" w:rsidRPr="00353643" w:rsidRDefault="00E81463" w:rsidP="00E8146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353643">
        <w:rPr>
          <w:rStyle w:val="Bodytext12Spacing-1pt"/>
          <w:u w:val="none"/>
          <w:lang w:val="ru-RU" w:eastAsia="sr-Cyrl-CS"/>
        </w:rPr>
        <w:t>400-400/2017-16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353643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E81463" w:rsidRDefault="00E81463" w:rsidP="00E81463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E81463" w:rsidTr="00E81463">
        <w:tc>
          <w:tcPr>
            <w:tcW w:w="3386" w:type="dxa"/>
            <w:hideMark/>
          </w:tcPr>
          <w:p w:rsidR="00E81463" w:rsidRDefault="00E81463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E81463" w:rsidTr="00E81463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E81463" w:rsidTr="00E81463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463" w:rsidRDefault="00E8146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Мартин Маноилов</w:t>
            </w:r>
          </w:p>
        </w:tc>
      </w:tr>
    </w:tbl>
    <w:p w:rsidR="00E81463" w:rsidRDefault="00E81463" w:rsidP="00E81463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E81463" w:rsidRDefault="00E81463" w:rsidP="00E81463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E81463" w:rsidRDefault="00E81463" w:rsidP="00E81463"/>
    <w:p w:rsidR="00E81463" w:rsidRDefault="00E81463" w:rsidP="00E81463">
      <w:pPr>
        <w:rPr>
          <w:lang w:val="sr-Cyrl-RS"/>
        </w:rPr>
      </w:pPr>
    </w:p>
    <w:p w:rsidR="00E81463" w:rsidRDefault="00E81463" w:rsidP="00E81463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63"/>
    <w:rsid w:val="00141ECB"/>
    <w:rsid w:val="002D64F5"/>
    <w:rsid w:val="003102B2"/>
    <w:rsid w:val="00353643"/>
    <w:rsid w:val="003908AF"/>
    <w:rsid w:val="00855ADD"/>
    <w:rsid w:val="00A57813"/>
    <w:rsid w:val="00A918E9"/>
    <w:rsid w:val="00B24BCD"/>
    <w:rsid w:val="00CF4DBC"/>
    <w:rsid w:val="00E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E81463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E81463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E81463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E81463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E8146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E81463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E81463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E81463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E81463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E8146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10</cp:revision>
  <dcterms:created xsi:type="dcterms:W3CDTF">2017-03-20T06:51:00Z</dcterms:created>
  <dcterms:modified xsi:type="dcterms:W3CDTF">2017-04-05T09:36:00Z</dcterms:modified>
</cp:coreProperties>
</file>